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69" w:rsidRPr="00AE51B3" w:rsidRDefault="00916869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b/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>Fizika 1. feladat</w:t>
      </w:r>
      <w:r w:rsidR="00AC6AA5" w:rsidRPr="00AE51B3">
        <w:rPr>
          <w:b/>
          <w:sz w:val="24"/>
          <w:szCs w:val="24"/>
          <w:u w:val="single"/>
        </w:rPr>
        <w:t xml:space="preserve"> </w:t>
      </w:r>
      <w:r w:rsidR="004027F5" w:rsidRPr="00AE51B3">
        <w:rPr>
          <w:b/>
          <w:sz w:val="24"/>
          <w:szCs w:val="24"/>
          <w:u w:val="single"/>
        </w:rPr>
        <w:t xml:space="preserve">csak a 9. </w:t>
      </w:r>
      <w:r w:rsidR="004027F5" w:rsidRPr="00AE51B3">
        <w:rPr>
          <w:sz w:val="24"/>
          <w:szCs w:val="24"/>
          <w:u w:val="single"/>
        </w:rPr>
        <w:t>évfolyamosoknak</w:t>
      </w:r>
    </w:p>
    <w:p w:rsidR="004027F5" w:rsidRPr="00CF5B27" w:rsidRDefault="004027F5" w:rsidP="004027F5">
      <w:pPr>
        <w:jc w:val="both"/>
      </w:pPr>
      <w:r w:rsidRPr="00CF5B27">
        <w:t>Egy túrán</w:t>
      </w:r>
      <w:r w:rsidR="00E3002A" w:rsidRPr="00CF5B27">
        <w:t xml:space="preserve"> két kerékpáros egymás mellett</w:t>
      </w:r>
      <w:r w:rsidRPr="00CF5B27">
        <w:t xml:space="preserve"> 1 méter távolságban </w:t>
      </w:r>
      <w:r w:rsidR="00AE51B3">
        <w:t>teker</w:t>
      </w:r>
      <w:r w:rsidRPr="00CF5B27">
        <w:t xml:space="preserve"> egyenes úton, 20 km/h állandó sebességgel. Amikor egy </w:t>
      </w:r>
      <w:r w:rsidR="00086F47">
        <w:t>kanyarhoz ér</w:t>
      </w:r>
      <w:r w:rsidR="00AE51B3">
        <w:t>n</w:t>
      </w:r>
      <w:r w:rsidR="00086F47">
        <w:t>e</w:t>
      </w:r>
      <w:r w:rsidRPr="00CF5B27">
        <w:t>k, a kisebb</w:t>
      </w:r>
      <w:r w:rsidR="00E3002A" w:rsidRPr="00CF5B27">
        <w:t xml:space="preserve"> – 30 m sugarú -</w:t>
      </w:r>
      <w:r w:rsidRPr="00CF5B27">
        <w:t xml:space="preserve"> köríven haladó továbbra is egyenletesen </w:t>
      </w:r>
      <w:r w:rsidR="00AE51B3">
        <w:t>mozog</w:t>
      </w:r>
      <w:r w:rsidRPr="00CF5B27">
        <w:t xml:space="preserve">, de </w:t>
      </w:r>
      <w:r w:rsidR="00AE51B3">
        <w:t>társa sem akar</w:t>
      </w:r>
      <w:r w:rsidRPr="00CF5B27">
        <w:t xml:space="preserve"> lemaradni, ezért</w:t>
      </w:r>
      <w:r w:rsidR="00AE51B3">
        <w:t xml:space="preserve"> gyorsítani kezd</w:t>
      </w:r>
      <w:r w:rsidRPr="00CF5B27">
        <w:t xml:space="preserve">. </w:t>
      </w:r>
    </w:p>
    <w:p w:rsidR="004027F5" w:rsidRPr="00CF5B27" w:rsidRDefault="004027F5" w:rsidP="004027F5">
      <w:pPr>
        <w:pStyle w:val="Listaszerbekezds"/>
        <w:numPr>
          <w:ilvl w:val="0"/>
          <w:numId w:val="2"/>
        </w:numPr>
        <w:jc w:val="both"/>
      </w:pPr>
      <w:r w:rsidRPr="00CF5B27">
        <w:t xml:space="preserve">Mekkora érintő irányú állandó </w:t>
      </w:r>
      <w:r w:rsidR="00E3002A" w:rsidRPr="00CF5B27">
        <w:t>gyorsulás szükséges ahhoz, hogy</w:t>
      </w:r>
      <w:r w:rsidRPr="00CF5B27">
        <w:t xml:space="preserve"> a 60 </w:t>
      </w:r>
      <w:r w:rsidRPr="00CF5B27">
        <w:sym w:font="Symbol" w:char="F0B0"/>
      </w:r>
      <w:r w:rsidRPr="00CF5B27">
        <w:t xml:space="preserve">- </w:t>
      </w:r>
      <w:proofErr w:type="spellStart"/>
      <w:r w:rsidRPr="00CF5B27">
        <w:t>os</w:t>
      </w:r>
      <w:proofErr w:type="spellEnd"/>
      <w:r w:rsidRPr="00CF5B27">
        <w:t xml:space="preserve"> körív végére </w:t>
      </w:r>
      <w:r w:rsidR="00E3002A" w:rsidRPr="00CF5B27">
        <w:t>újra egymás mellett haladjanak</w:t>
      </w:r>
      <w:r w:rsidRPr="00CF5B27">
        <w:t>?</w:t>
      </w:r>
    </w:p>
    <w:p w:rsidR="004027F5" w:rsidRPr="00CF5B27" w:rsidRDefault="004027F5" w:rsidP="004027F5">
      <w:pPr>
        <w:pStyle w:val="Listaszerbekezds"/>
        <w:numPr>
          <w:ilvl w:val="0"/>
          <w:numId w:val="2"/>
        </w:numPr>
        <w:jc w:val="both"/>
      </w:pPr>
      <w:r w:rsidRPr="00CF5B27">
        <w:t xml:space="preserve">Mekkora </w:t>
      </w:r>
      <w:r w:rsidR="00AE51B3">
        <w:t>lesz</w:t>
      </w:r>
      <w:r w:rsidRPr="00CF5B27">
        <w:t xml:space="preserve"> a külső köríven </w:t>
      </w:r>
      <w:r w:rsidR="00E3002A" w:rsidRPr="00CF5B27">
        <w:t>mozgó</w:t>
      </w:r>
      <w:r w:rsidRPr="00CF5B27">
        <w:t xml:space="preserve"> kerékpáros teljes gyorsulása a kanyar végén?</w:t>
      </w:r>
    </w:p>
    <w:p w:rsidR="00916869" w:rsidRDefault="004027F5" w:rsidP="004027F5">
      <w:r w:rsidRPr="00CF5B27">
        <w:t xml:space="preserve">A kerékpárosokat pontszerűnek </w:t>
      </w:r>
      <w:r w:rsidR="00AE51B3">
        <w:t xml:space="preserve">tekintjük </w:t>
      </w:r>
      <w:r w:rsidRPr="00CF5B27">
        <w:t>és fel</w:t>
      </w:r>
      <w:r w:rsidR="00AE51B3">
        <w:t>tételezzük, hogy</w:t>
      </w:r>
      <w:r w:rsidR="00086F47">
        <w:t xml:space="preserve"> sugárirányú távolságuk</w:t>
      </w:r>
      <w:r w:rsidRPr="00CF5B27">
        <w:t xml:space="preserve"> </w:t>
      </w:r>
      <w:r w:rsidR="00AE51B3">
        <w:t>végig 1 m</w:t>
      </w:r>
      <w:r w:rsidRPr="00CF5B27">
        <w:t>.</w:t>
      </w:r>
    </w:p>
    <w:p w:rsidR="00CD64DE" w:rsidRDefault="00CD64DE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</w:rPr>
      </w:pPr>
    </w:p>
    <w:p w:rsidR="00CD64DE" w:rsidRDefault="00CD64DE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</w:rPr>
      </w:pPr>
    </w:p>
    <w:p w:rsidR="00916869" w:rsidRPr="004F5554" w:rsidRDefault="004027F5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>Fizika 1</w:t>
      </w:r>
      <w:r w:rsidR="00916869" w:rsidRPr="00AE51B3">
        <w:rPr>
          <w:b/>
          <w:sz w:val="24"/>
          <w:szCs w:val="24"/>
          <w:u w:val="single"/>
        </w:rPr>
        <w:t>. feladat</w:t>
      </w:r>
      <w:r w:rsidR="00AC6AA5" w:rsidRPr="004F5554">
        <w:rPr>
          <w:sz w:val="24"/>
          <w:szCs w:val="24"/>
          <w:u w:val="single"/>
        </w:rPr>
        <w:t xml:space="preserve"> </w:t>
      </w:r>
      <w:r w:rsidRPr="00C34572">
        <w:rPr>
          <w:b/>
          <w:sz w:val="24"/>
          <w:szCs w:val="24"/>
          <w:u w:val="single"/>
        </w:rPr>
        <w:t>csak a 10.</w:t>
      </w:r>
      <w:r>
        <w:rPr>
          <w:sz w:val="24"/>
          <w:szCs w:val="24"/>
          <w:u w:val="single"/>
        </w:rPr>
        <w:t xml:space="preserve"> évfolyamosoknak</w:t>
      </w:r>
    </w:p>
    <w:p w:rsidR="004027F5" w:rsidRPr="00985E93" w:rsidRDefault="004027F5" w:rsidP="004027F5">
      <w:pPr>
        <w:jc w:val="both"/>
      </w:pPr>
      <w:r w:rsidRPr="00985E93">
        <w:t>Már</w:t>
      </w:r>
      <w:r w:rsidRPr="004A7E6F">
        <w:t xml:space="preserve"> nem számít nagy újdonságnak, de még mindig sokan nem tudják</w:t>
      </w:r>
      <w:r w:rsidRPr="00985E93">
        <w:t xml:space="preserve">, </w:t>
      </w:r>
      <w:r>
        <w:t xml:space="preserve">hogy </w:t>
      </w:r>
      <w:r w:rsidRPr="00985E93">
        <w:t>mi</w:t>
      </w:r>
      <w:r w:rsidRPr="004A7E6F">
        <w:t xml:space="preserve"> a </w:t>
      </w:r>
      <w:proofErr w:type="spellStart"/>
      <w:r w:rsidRPr="004A7E6F">
        <w:t>pedelec</w:t>
      </w:r>
      <w:proofErr w:type="spellEnd"/>
      <w:r w:rsidRPr="004A7E6F">
        <w:t xml:space="preserve"> k</w:t>
      </w:r>
      <w:r w:rsidRPr="00985E93">
        <w:t>erékpár, vagy</w:t>
      </w:r>
      <w:r w:rsidRPr="004A7E6F">
        <w:t xml:space="preserve"> „elektromos bicikli”. A </w:t>
      </w:r>
      <w:proofErr w:type="spellStart"/>
      <w:r w:rsidRPr="00985E93">
        <w:t>pedal-electric</w:t>
      </w:r>
      <w:proofErr w:type="spellEnd"/>
      <w:r w:rsidRPr="00985E93">
        <w:t xml:space="preserve"> teljes kifejezés jelentése: </w:t>
      </w:r>
      <w:r w:rsidRPr="004A7E6F">
        <w:t xml:space="preserve">elektromos rásegítés pedálozáskor. </w:t>
      </w:r>
      <w:r w:rsidRPr="00985E93">
        <w:t xml:space="preserve">Ezeknél a bicikliknél tehát csak tekerés közben lehet </w:t>
      </w:r>
      <w:r w:rsidRPr="00A879E3">
        <w:t>a motor</w:t>
      </w:r>
      <w:r w:rsidRPr="00985E93">
        <w:t xml:space="preserve">t igénybe venni, ami 25 km/h sebességnél </w:t>
      </w:r>
      <w:r w:rsidRPr="00A879E3">
        <w:t>le</w:t>
      </w:r>
      <w:r w:rsidRPr="00985E93">
        <w:t xml:space="preserve"> is </w:t>
      </w:r>
      <w:r w:rsidRPr="00A879E3">
        <w:t>kapcsol.</w:t>
      </w:r>
      <w:r w:rsidRPr="00985E93">
        <w:t xml:space="preserve"> </w:t>
      </w:r>
    </w:p>
    <w:p w:rsidR="004027F5" w:rsidRDefault="00CF5B27" w:rsidP="004027F5">
      <w:pPr>
        <w:jc w:val="both"/>
      </w:pPr>
      <w:r>
        <w:rPr>
          <w:rFonts w:ascii="Helvetica" w:hAnsi="Helvetica" w:cs="Helvetica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EC20CE" wp14:editId="4CB33E3A">
            <wp:simplePos x="0" y="0"/>
            <wp:positionH relativeFrom="column">
              <wp:posOffset>4329430</wp:posOffset>
            </wp:positionH>
            <wp:positionV relativeFrom="paragraph">
              <wp:posOffset>354965</wp:posOffset>
            </wp:positionV>
            <wp:extent cx="1212215" cy="696595"/>
            <wp:effectExtent l="0" t="0" r="6985" b="8255"/>
            <wp:wrapThrough wrapText="bothSides">
              <wp:wrapPolygon edited="0">
                <wp:start x="0" y="0"/>
                <wp:lineTo x="0" y="21265"/>
                <wp:lineTo x="21385" y="21265"/>
                <wp:lineTo x="21385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F5" w:rsidRPr="00985E93">
        <w:t xml:space="preserve">Az egyik legkényelmesebb és legzöldebb közlekedési </w:t>
      </w:r>
      <w:r w:rsidR="004027F5">
        <w:t>eszköz lehet iskolába járáshoz vagy túrázáshoz. (</w:t>
      </w:r>
      <w:r w:rsidR="004027F5" w:rsidRPr="00985E93">
        <w:t>Vásárlását most egy pályázat is támogatja.</w:t>
      </w:r>
      <w:r w:rsidR="004027F5">
        <w:t>)</w:t>
      </w:r>
      <w:r w:rsidR="004027F5" w:rsidRPr="00985E93">
        <w:t xml:space="preserve"> </w:t>
      </w:r>
    </w:p>
    <w:p w:rsidR="00CF5B27" w:rsidRDefault="004027F5" w:rsidP="00CF5B27">
      <w:pPr>
        <w:spacing w:after="0"/>
        <w:jc w:val="both"/>
      </w:pPr>
      <w:r>
        <w:t>Sík úton rásegítés nélkül egyenletes tekeréssel 18 km/h sebességgel</w:t>
      </w:r>
    </w:p>
    <w:p w:rsidR="004027F5" w:rsidRDefault="004027F5" w:rsidP="004027F5">
      <w:pPr>
        <w:jc w:val="both"/>
      </w:pPr>
      <w:proofErr w:type="gramStart"/>
      <w:r>
        <w:t>haladunk</w:t>
      </w:r>
      <w:proofErr w:type="gramEnd"/>
      <w:r>
        <w:t xml:space="preserve">. A kerékpáros és a kerékpár együttes tömege 100 kg. </w:t>
      </w:r>
    </w:p>
    <w:p w:rsidR="004027F5" w:rsidRDefault="004027F5" w:rsidP="00CF5B27">
      <w:pPr>
        <w:ind w:firstLine="708"/>
        <w:jc w:val="both"/>
      </w:pPr>
      <w:proofErr w:type="gramStart"/>
      <w:r>
        <w:t>a</w:t>
      </w:r>
      <w:proofErr w:type="gramEnd"/>
      <w:r>
        <w:t xml:space="preserve">) Miért kell a sebesség megtartásához tekernünk? </w:t>
      </w:r>
    </w:p>
    <w:p w:rsidR="004027F5" w:rsidRDefault="004027F5" w:rsidP="004027F5">
      <w:pPr>
        <w:jc w:val="both"/>
      </w:pPr>
      <w:r>
        <w:t>Egy emelkedőhöz érve nem akarunk erőteljesebben tekerni, de ekkor csak a motor 250 W teljesítményének kihasználásával tudjuk tartani a 18 km/h sebességet.</w:t>
      </w:r>
    </w:p>
    <w:p w:rsidR="004027F5" w:rsidRPr="0006270A" w:rsidRDefault="004027F5" w:rsidP="0006270A">
      <w:pPr>
        <w:ind w:firstLine="708"/>
        <w:jc w:val="both"/>
      </w:pPr>
      <w:r>
        <w:t>b) Mekkora az emelkedés és a megtett út aránya?</w:t>
      </w:r>
      <w:r w:rsidR="0006270A">
        <w:t xml:space="preserve"> </w:t>
      </w:r>
      <w:hyperlink r:id="rId8" w:history="1">
        <w:r w:rsidR="00086F47">
          <w:rPr>
            <w:rStyle w:val="Hiperhivatkozs"/>
            <w:sz w:val="16"/>
            <w:szCs w:val="16"/>
          </w:rPr>
          <w:t xml:space="preserve"> </w:t>
        </w:r>
        <w:r w:rsidRPr="0006270A">
          <w:rPr>
            <w:rStyle w:val="Hiperhivatkozs"/>
            <w:sz w:val="16"/>
            <w:szCs w:val="16"/>
          </w:rPr>
          <w:t>mmbike.hu/pedelec-kerekparok-ontsunk-tiszta-vizet-a-poharba</w:t>
        </w:r>
      </w:hyperlink>
    </w:p>
    <w:p w:rsidR="00CD64DE" w:rsidRDefault="00CD64DE" w:rsidP="004027F5">
      <w:pPr>
        <w:ind w:left="708" w:firstLine="708"/>
      </w:pPr>
    </w:p>
    <w:p w:rsidR="004027F5" w:rsidRDefault="004027F5" w:rsidP="004027F5">
      <w:pPr>
        <w:ind w:left="708" w:firstLine="708"/>
      </w:pPr>
      <w:r>
        <w:t xml:space="preserve">  </w:t>
      </w:r>
    </w:p>
    <w:p w:rsidR="00916869" w:rsidRPr="00AE51B3" w:rsidRDefault="004027F5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>Fizika 2</w:t>
      </w:r>
      <w:r w:rsidR="00916869" w:rsidRPr="00AE51B3">
        <w:rPr>
          <w:b/>
          <w:sz w:val="24"/>
          <w:szCs w:val="24"/>
          <w:u w:val="single"/>
        </w:rPr>
        <w:t>. feladat</w:t>
      </w:r>
      <w:r w:rsidR="009D6E7A" w:rsidRPr="00AE51B3">
        <w:rPr>
          <w:b/>
          <w:sz w:val="24"/>
          <w:szCs w:val="24"/>
          <w:u w:val="single"/>
        </w:rPr>
        <w:t xml:space="preserve"> </w:t>
      </w:r>
      <w:r w:rsidRPr="00AE51B3">
        <w:rPr>
          <w:sz w:val="24"/>
          <w:szCs w:val="24"/>
          <w:u w:val="single"/>
        </w:rPr>
        <w:t>(mindkét évfolyamnak)</w:t>
      </w:r>
    </w:p>
    <w:tbl>
      <w:tblPr>
        <w:tblStyle w:val="Rcsostblzat"/>
        <w:tblW w:w="0" w:type="auto"/>
        <w:tblInd w:w="-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3776"/>
      </w:tblGrid>
      <w:tr w:rsidR="004027F5" w:rsidTr="00135CFF">
        <w:tc>
          <w:tcPr>
            <w:tcW w:w="5424" w:type="dxa"/>
          </w:tcPr>
          <w:p w:rsidR="004027F5" w:rsidRDefault="004027F5" w:rsidP="00135CFF">
            <w:pPr>
              <w:jc w:val="both"/>
            </w:pPr>
            <w:r>
              <w:t xml:space="preserve">Az óriás ámbráscet ragadozó állat. Egy kifejlett, 41 tonnás hím a cápával is elbánik, de kedvence a kalmár, amelyért a 1,03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</w:rPr>
              <w:t xml:space="preserve"> </w:t>
            </w:r>
            <w:r>
              <w:t xml:space="preserve">sűrűségű tengervízben akár 1500-2500 m (!) mélyre is le kell merülnie. </w:t>
            </w:r>
          </w:p>
          <w:p w:rsidR="004027F5" w:rsidRDefault="004027F5" w:rsidP="00135CFF">
            <w:pPr>
              <w:jc w:val="both"/>
            </w:pPr>
            <w:r>
              <w:t xml:space="preserve">Jellegzetes feje mintegy 2000 liternyi </w:t>
            </w:r>
            <w:proofErr w:type="spellStart"/>
            <w:r>
              <w:t>cetolajat</w:t>
            </w:r>
            <w:proofErr w:type="spellEnd"/>
            <w:r>
              <w:t xml:space="preserve"> tartalmaz, amelynek a kutatók szerint többek között a gyors merülésnél és emelkedésnél lehet szerepe. </w:t>
            </w:r>
          </w:p>
        </w:tc>
        <w:tc>
          <w:tcPr>
            <w:tcW w:w="3776" w:type="dxa"/>
          </w:tcPr>
          <w:p w:rsidR="004027F5" w:rsidRDefault="004027F5" w:rsidP="00135CFF">
            <w:r>
              <w:rPr>
                <w:rFonts w:ascii="Helvetica" w:hAnsi="Helvetica" w:cs="Helvetica"/>
                <w:noProof/>
                <w:lang w:eastAsia="hu-HU"/>
              </w:rPr>
              <w:drawing>
                <wp:inline distT="0" distB="0" distL="0" distR="0" wp14:anchorId="2C8B1CC7" wp14:editId="6FDBCBFE">
                  <wp:extent cx="2250587" cy="1154007"/>
                  <wp:effectExtent l="0" t="0" r="1016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1" t="4014" r="3440" b="3124"/>
                          <a:stretch/>
                        </pic:blipFill>
                        <pic:spPr bwMode="auto">
                          <a:xfrm>
                            <a:off x="0" y="0"/>
                            <a:ext cx="2336558" cy="119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7F5" w:rsidRDefault="004027F5" w:rsidP="004027F5">
      <w:pPr>
        <w:spacing w:after="120"/>
      </w:pPr>
      <w:r>
        <w:t xml:space="preserve">Az olaj sűrűsége testhőmérsékleten 862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w:r>
        <w:t>29</w:t>
      </w:r>
      <w:r>
        <w:rPr>
          <w:vertAlign w:val="superscript"/>
        </w:rPr>
        <w:t>o</w:t>
      </w:r>
      <w:r>
        <w:t xml:space="preserve">C alatt pedig 889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>.</w:t>
      </w:r>
      <w:r>
        <w:t xml:space="preserve"> </w:t>
      </w:r>
    </w:p>
    <w:p w:rsidR="004027F5" w:rsidRDefault="004027F5" w:rsidP="00CA1370">
      <w:pPr>
        <w:spacing w:after="120"/>
        <w:ind w:firstLine="709"/>
        <w:jc w:val="both"/>
      </w:pPr>
      <w:proofErr w:type="gramStart"/>
      <w:r>
        <w:t>a</w:t>
      </w:r>
      <w:proofErr w:type="gramEnd"/>
      <w:r>
        <w:t>) Mekkora az állat átlagos sűrűsége és térfogata, amikor a felszín közelében pihen?</w:t>
      </w:r>
    </w:p>
    <w:p w:rsidR="004027F5" w:rsidRDefault="00C34572" w:rsidP="00CA1370">
      <w:pPr>
        <w:jc w:val="both"/>
      </w:pPr>
      <w:r>
        <w:t>A cetolaj-</w:t>
      </w:r>
      <w:r w:rsidR="004027F5">
        <w:t xml:space="preserve">raktár egy üreges kötőszöveti párna, amelyen az egyik orrjárat keresztülvezet. Ha az állat merülni akar, </w:t>
      </w:r>
      <w:r w:rsidR="004027F5" w:rsidRPr="00B66EB0">
        <w:t>a környező hideg vizet az orrjáratán kereszt</w:t>
      </w:r>
      <w:r w:rsidR="004027F5">
        <w:t>ül befolyatja a párnáig</w:t>
      </w:r>
      <w:r>
        <w:t>;</w:t>
      </w:r>
      <w:r w:rsidR="004027F5">
        <w:t xml:space="preserve"> h</w:t>
      </w:r>
      <w:r w:rsidR="004027F5" w:rsidRPr="00B66EB0">
        <w:t xml:space="preserve">a fel akar jönni, véredényei segítségével </w:t>
      </w:r>
      <w:r w:rsidR="004027F5">
        <w:t xml:space="preserve">újra testhőmérsékletre melegíti a viaszszerűvé dermedt anyagot. </w:t>
      </w:r>
    </w:p>
    <w:p w:rsidR="004027F5" w:rsidRPr="003E651E" w:rsidRDefault="004027F5" w:rsidP="00CA1370">
      <w:pPr>
        <w:spacing w:after="0"/>
        <w:jc w:val="both"/>
      </w:pPr>
      <w:r>
        <w:lastRenderedPageBreak/>
        <w:t xml:space="preserve">A leírások szerint eközben a cet megváltoztatja a tömegét, de bizonyos meggondolások alapján azt is feltételezhetjük, hogy talán inkább a térfogata változik meg. </w:t>
      </w:r>
    </w:p>
    <w:p w:rsidR="004027F5" w:rsidRPr="00CA1370" w:rsidRDefault="00CD64DE" w:rsidP="00CF5B27">
      <w:pPr>
        <w:jc w:val="right"/>
        <w:rPr>
          <w:rFonts w:eastAsia="Times New Roman" w:cs="Arial"/>
          <w:color w:val="222222"/>
          <w:sz w:val="16"/>
          <w:szCs w:val="16"/>
        </w:rPr>
      </w:pPr>
      <w:hyperlink r:id="rId10" w:tgtFrame="_blank" w:history="1">
        <w:r w:rsidR="004027F5" w:rsidRPr="00CA1370">
          <w:rPr>
            <w:rFonts w:eastAsia="Times New Roman" w:cs="Arial"/>
            <w:color w:val="1155CC"/>
            <w:sz w:val="16"/>
            <w:szCs w:val="16"/>
            <w:u w:val="single"/>
          </w:rPr>
          <w:t>http://fizikaiszemle.hu/uploads/2018/08/fizszem-20180708-rajkovitszsuzsanna_14_09_48_1535458188.2991.pdf</w:t>
        </w:r>
      </w:hyperlink>
    </w:p>
    <w:p w:rsidR="004027F5" w:rsidRDefault="004027F5" w:rsidP="004027F5">
      <w:pPr>
        <w:spacing w:after="120"/>
      </w:pPr>
      <w:r>
        <w:tab/>
        <w:t>b) Milyen értelmű tömeg- illetve térfogatváltoztatás gyorsítaná a merülését? Miért?</w:t>
      </w:r>
    </w:p>
    <w:p w:rsidR="009D6E7A" w:rsidRDefault="004027F5" w:rsidP="00AE51B3">
      <w:pPr>
        <w:spacing w:after="0"/>
        <w:ind w:firstLine="709"/>
      </w:pPr>
      <w:r>
        <w:t>c) A két módszer közül melyik lenne a</w:t>
      </w:r>
      <w:r w:rsidR="00AE51B3">
        <w:t xml:space="preserve"> hatékonyabb? Számítással indokolj!</w:t>
      </w:r>
    </w:p>
    <w:p w:rsidR="00CD64DE" w:rsidRDefault="00CD64DE" w:rsidP="00AE51B3">
      <w:pPr>
        <w:spacing w:after="0"/>
        <w:ind w:firstLine="709"/>
      </w:pPr>
    </w:p>
    <w:p w:rsidR="00CD64DE" w:rsidRDefault="00CD64DE" w:rsidP="00AE51B3">
      <w:pPr>
        <w:spacing w:after="0"/>
        <w:ind w:firstLine="709"/>
      </w:pPr>
      <w:bookmarkStart w:id="0" w:name="_GoBack"/>
      <w:bookmarkEnd w:id="0"/>
    </w:p>
    <w:p w:rsidR="00CD64DE" w:rsidRPr="00AE51B3" w:rsidRDefault="00CD64DE" w:rsidP="00AE51B3">
      <w:pPr>
        <w:spacing w:after="0"/>
        <w:ind w:firstLine="709"/>
      </w:pPr>
    </w:p>
    <w:p w:rsidR="009D6E7A" w:rsidRPr="00CA1370" w:rsidRDefault="009D6E7A" w:rsidP="009D6E7A">
      <w:pPr>
        <w:tabs>
          <w:tab w:val="left" w:leader="dot" w:pos="6804"/>
          <w:tab w:val="left" w:leader="dot" w:pos="6946"/>
          <w:tab w:val="left" w:leader="dot" w:pos="9072"/>
        </w:tabs>
        <w:rPr>
          <w:b/>
          <w:sz w:val="24"/>
          <w:szCs w:val="24"/>
          <w:u w:val="single"/>
        </w:rPr>
      </w:pPr>
      <w:r w:rsidRPr="00CA1370">
        <w:rPr>
          <w:b/>
          <w:sz w:val="24"/>
          <w:szCs w:val="24"/>
          <w:u w:val="single"/>
        </w:rPr>
        <w:t xml:space="preserve">Fizika 3. feladat </w:t>
      </w:r>
      <w:r w:rsidR="004027F5" w:rsidRPr="00CA1370">
        <w:rPr>
          <w:sz w:val="24"/>
          <w:szCs w:val="24"/>
          <w:u w:val="single"/>
        </w:rPr>
        <w:t>(mindkét évfolyamnak)</w:t>
      </w:r>
    </w:p>
    <w:p w:rsidR="004027F5" w:rsidRDefault="004027F5" w:rsidP="004027F5">
      <w:pPr>
        <w:spacing w:line="235" w:lineRule="atLeast"/>
        <w:jc w:val="both"/>
        <w:rPr>
          <w:color w:val="222222"/>
        </w:rPr>
      </w:pPr>
      <w:r w:rsidRPr="000A7509">
        <w:rPr>
          <w:color w:val="222222"/>
        </w:rPr>
        <w:t xml:space="preserve">Hawaii </w:t>
      </w:r>
      <w:proofErr w:type="spellStart"/>
      <w:r w:rsidRPr="000A7509">
        <w:rPr>
          <w:color w:val="222222"/>
        </w:rPr>
        <w:t>Kilau</w:t>
      </w:r>
      <w:r>
        <w:rPr>
          <w:color w:val="222222"/>
        </w:rPr>
        <w:t>ea</w:t>
      </w:r>
      <w:proofErr w:type="spellEnd"/>
      <w:r>
        <w:rPr>
          <w:color w:val="222222"/>
        </w:rPr>
        <w:t xml:space="preserve"> nevű vulkánja hosszú nyugalmi idő után 1983-ban újra kitört. A rekord hosszú, 35 éves aktív időszak 2018 májusában egy intenzív kitöréssorozattal ért véget. Ekkor e</w:t>
      </w:r>
      <w:r w:rsidRPr="000A7509">
        <w:rPr>
          <w:color w:val="222222"/>
        </w:rPr>
        <w:t>gy nap alatt mintegy 5</w:t>
      </w:r>
      <w:r w:rsidRPr="000A7509">
        <w:rPr>
          <w:rFonts w:ascii="Symbol" w:hAnsi="Symbol"/>
          <w:color w:val="222222"/>
        </w:rPr>
        <w:t></w:t>
      </w:r>
      <w:r w:rsidRPr="000A7509">
        <w:rPr>
          <w:color w:val="222222"/>
        </w:rPr>
        <w:t>10</w:t>
      </w:r>
      <w:r w:rsidRPr="000A7509">
        <w:rPr>
          <w:color w:val="222222"/>
          <w:vertAlign w:val="superscript"/>
        </w:rPr>
        <w:t>5</w:t>
      </w:r>
      <w:r>
        <w:rPr>
          <w:color w:val="222222"/>
        </w:rPr>
        <w:t xml:space="preserve"> </w:t>
      </w:r>
      <w:r w:rsidRPr="000A7509">
        <w:rPr>
          <w:color w:val="222222"/>
        </w:rPr>
        <w:t>m</w:t>
      </w:r>
      <w:r w:rsidRPr="000A7509">
        <w:rPr>
          <w:color w:val="222222"/>
          <w:vertAlign w:val="superscript"/>
        </w:rPr>
        <w:t>3</w:t>
      </w:r>
      <w:r>
        <w:rPr>
          <w:color w:val="222222"/>
        </w:rPr>
        <w:t xml:space="preserve"> </w:t>
      </w:r>
      <w:r w:rsidRPr="000A7509">
        <w:rPr>
          <w:color w:val="222222"/>
        </w:rPr>
        <w:t>1200</w:t>
      </w:r>
      <w:r w:rsidRPr="000A7509">
        <w:rPr>
          <w:rFonts w:ascii="Symbol" w:hAnsi="Symbol"/>
          <w:color w:val="222222"/>
        </w:rPr>
        <w:t></w:t>
      </w:r>
      <w:r>
        <w:rPr>
          <w:color w:val="222222"/>
        </w:rPr>
        <w:t>C hőmérsékletű láva ömlött</w:t>
      </w:r>
      <w:r w:rsidRPr="000A7509">
        <w:rPr>
          <w:color w:val="222222"/>
        </w:rPr>
        <w:t xml:space="preserve"> a földfelszínre.</w:t>
      </w:r>
      <w:r>
        <w:rPr>
          <w:color w:val="222222"/>
        </w:rPr>
        <w:t xml:space="preserve"> </w:t>
      </w:r>
    </w:p>
    <w:p w:rsidR="004027F5" w:rsidRPr="0006270A" w:rsidRDefault="004027F5" w:rsidP="00086F47">
      <w:pPr>
        <w:spacing w:after="80" w:line="235" w:lineRule="atLeast"/>
        <w:jc w:val="both"/>
        <w:rPr>
          <w:color w:val="222222"/>
        </w:rPr>
      </w:pPr>
      <w:r>
        <w:rPr>
          <w:color w:val="222222"/>
        </w:rPr>
        <w:t>Feltételezzük, hogy az olvadt kőzet átlagos sűrűsége 2400 kg/m</w:t>
      </w:r>
      <w:r>
        <w:rPr>
          <w:color w:val="222222"/>
          <w:vertAlign w:val="superscript"/>
        </w:rPr>
        <w:t>3</w:t>
      </w:r>
      <w:r>
        <w:rPr>
          <w:color w:val="222222"/>
        </w:rPr>
        <w:t xml:space="preserve"> volt, és </w:t>
      </w:r>
      <w:r w:rsidR="00513453">
        <w:rPr>
          <w:color w:val="222222"/>
        </w:rPr>
        <w:t>egy</w:t>
      </w:r>
      <w:r>
        <w:rPr>
          <w:color w:val="222222"/>
        </w:rPr>
        <w:t xml:space="preserve"> nap alatt dermedt meg. Becslések szerint 1 g láva eközben 1</w:t>
      </w:r>
      <w:r w:rsidR="0006270A">
        <w:rPr>
          <w:color w:val="222222"/>
        </w:rPr>
        <w:t>,6 kJ</w:t>
      </w:r>
      <w:r>
        <w:rPr>
          <w:color w:val="222222"/>
        </w:rPr>
        <w:t xml:space="preserve"> energiát szabadít fel.</w:t>
      </w:r>
      <w:r w:rsidR="0006270A">
        <w:rPr>
          <w:color w:val="222222"/>
        </w:rPr>
        <w:t xml:space="preserve">  </w:t>
      </w:r>
      <w:r w:rsidRPr="0006270A">
        <w:rPr>
          <w:rFonts w:eastAsia="Times New Roman"/>
          <w:color w:val="000000"/>
          <w:sz w:val="16"/>
          <w:szCs w:val="16"/>
        </w:rPr>
        <w:t> </w:t>
      </w:r>
      <w:hyperlink r:id="rId11" w:history="1">
        <w:r w:rsidRPr="0006270A">
          <w:rPr>
            <w:rStyle w:val="Hiperhivatkozs"/>
            <w:rFonts w:eastAsia="Times New Roman"/>
            <w:sz w:val="16"/>
            <w:szCs w:val="16"/>
          </w:rPr>
          <w:t>http://fold1.ftt.uni-miskolc.hu/~foldfj/fizgeol/7ho.htm</w:t>
        </w:r>
      </w:hyperlink>
    </w:p>
    <w:p w:rsidR="00C34572" w:rsidRDefault="004027F5" w:rsidP="00086F47">
      <w:pPr>
        <w:spacing w:after="80"/>
        <w:ind w:firstLine="425"/>
        <w:jc w:val="both"/>
        <w:rPr>
          <w:color w:val="222222"/>
        </w:rPr>
      </w:pP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) </w:t>
      </w:r>
      <w:r w:rsidRPr="000A7509">
        <w:rPr>
          <w:color w:val="222222"/>
        </w:rPr>
        <w:t>Mekkora átlagteljes</w:t>
      </w:r>
      <w:r>
        <w:rPr>
          <w:color w:val="222222"/>
        </w:rPr>
        <w:t>ítménnyel fűtötte a vulkán a környezetét?</w:t>
      </w:r>
    </w:p>
    <w:p w:rsidR="004027F5" w:rsidRDefault="004027F5" w:rsidP="00086F47">
      <w:pPr>
        <w:spacing w:after="80" w:line="235" w:lineRule="atLeast"/>
        <w:jc w:val="both"/>
        <w:rPr>
          <w:color w:val="222222"/>
        </w:rPr>
      </w:pPr>
      <w:r>
        <w:rPr>
          <w:color w:val="222222"/>
        </w:rPr>
        <w:t xml:space="preserve">Egy modern </w:t>
      </w:r>
      <w:proofErr w:type="spellStart"/>
      <w:r>
        <w:rPr>
          <w:color w:val="222222"/>
        </w:rPr>
        <w:t>infrapanel</w:t>
      </w:r>
      <w:proofErr w:type="spellEnd"/>
      <w:r>
        <w:rPr>
          <w:color w:val="222222"/>
        </w:rPr>
        <w:t xml:space="preserve"> az elektromos energiát közel 100 %-os hatásfokkal alakítja hősugárzássá, ezért nagyon takarékos fűtőtest lehet otthonokban és irodákban. </w:t>
      </w:r>
    </w:p>
    <w:p w:rsidR="00086F47" w:rsidRDefault="004027F5" w:rsidP="00086F47">
      <w:pPr>
        <w:spacing w:after="0" w:line="235" w:lineRule="atLeast"/>
        <w:ind w:firstLine="425"/>
        <w:jc w:val="both"/>
        <w:rPr>
          <w:color w:val="222222"/>
        </w:rPr>
      </w:pPr>
      <w:r w:rsidRPr="004027F5">
        <w:rPr>
          <w:color w:val="222222"/>
        </w:rPr>
        <w:t>b)</w:t>
      </w:r>
      <w:r>
        <w:rPr>
          <w:color w:val="222222"/>
        </w:rPr>
        <w:t xml:space="preserve"> </w:t>
      </w:r>
      <w:r w:rsidRPr="004027F5">
        <w:rPr>
          <w:color w:val="222222"/>
        </w:rPr>
        <w:t xml:space="preserve">Hány négyzetméternyi </w:t>
      </w:r>
      <w:proofErr w:type="spellStart"/>
      <w:r w:rsidRPr="004027F5">
        <w:rPr>
          <w:color w:val="222222"/>
        </w:rPr>
        <w:t>infrapanelnek</w:t>
      </w:r>
      <w:proofErr w:type="spellEnd"/>
      <w:r w:rsidRPr="004027F5">
        <w:rPr>
          <w:color w:val="222222"/>
        </w:rPr>
        <w:t xml:space="preserve"> lenne a vulkánnal megegyező fűtőteljesítménye, </w:t>
      </w:r>
    </w:p>
    <w:p w:rsidR="004027F5" w:rsidRPr="004027F5" w:rsidRDefault="00CA1370" w:rsidP="00086F47">
      <w:pPr>
        <w:spacing w:after="0" w:line="235" w:lineRule="atLeast"/>
        <w:ind w:firstLine="425"/>
        <w:jc w:val="both"/>
        <w:rPr>
          <w:color w:val="222222"/>
        </w:rPr>
      </w:pPr>
      <w:r>
        <w:rPr>
          <w:color w:val="222222"/>
        </w:rPr>
        <w:t xml:space="preserve">     </w:t>
      </w:r>
      <w:proofErr w:type="gramStart"/>
      <w:r w:rsidR="004027F5" w:rsidRPr="004027F5">
        <w:rPr>
          <w:color w:val="222222"/>
        </w:rPr>
        <w:t>ha</w:t>
      </w:r>
      <w:proofErr w:type="gramEnd"/>
      <w:r w:rsidR="004027F5" w:rsidRPr="004027F5">
        <w:rPr>
          <w:color w:val="222222"/>
        </w:rPr>
        <w:t xml:space="preserve"> a panel felszíni hőmérséklete 87</w:t>
      </w:r>
      <w:r w:rsidR="004027F5" w:rsidRPr="004027F5">
        <w:rPr>
          <w:rFonts w:ascii="Symbol" w:hAnsi="Symbol"/>
          <w:color w:val="222222"/>
        </w:rPr>
        <w:t></w:t>
      </w:r>
      <w:r w:rsidR="004027F5" w:rsidRPr="004027F5">
        <w:rPr>
          <w:color w:val="222222"/>
        </w:rPr>
        <w:t>C, és sugárzását az I = </w:t>
      </w:r>
      <w:r w:rsidR="004027F5" w:rsidRPr="004027F5">
        <w:rPr>
          <w:rFonts w:ascii="Symbol" w:hAnsi="Symbol"/>
          <w:color w:val="222222"/>
        </w:rPr>
        <w:t></w:t>
      </w:r>
      <w:r w:rsidR="004027F5" w:rsidRPr="004027F5">
        <w:rPr>
          <w:rFonts w:ascii="Symbol" w:hAnsi="Symbol"/>
          <w:color w:val="222222"/>
        </w:rPr>
        <w:t></w:t>
      </w:r>
      <w:r w:rsidR="004027F5" w:rsidRPr="004027F5">
        <w:rPr>
          <w:color w:val="222222"/>
        </w:rPr>
        <w:t>T</w:t>
      </w:r>
      <w:r w:rsidR="004027F5" w:rsidRPr="004027F5">
        <w:rPr>
          <w:color w:val="222222"/>
          <w:vertAlign w:val="superscript"/>
        </w:rPr>
        <w:t xml:space="preserve">4 </w:t>
      </w:r>
      <w:r w:rsidR="004027F5" w:rsidRPr="004027F5">
        <w:rPr>
          <w:color w:val="222222"/>
        </w:rPr>
        <w:t xml:space="preserve">összefüggés írja le? </w:t>
      </w:r>
      <w:r w:rsidR="004027F5" w:rsidRPr="004027F5">
        <w:rPr>
          <w:color w:val="222222"/>
        </w:rPr>
        <w:tab/>
      </w:r>
      <w:r w:rsidR="004027F5" w:rsidRPr="004027F5">
        <w:rPr>
          <w:color w:val="222222"/>
        </w:rPr>
        <w:tab/>
      </w:r>
    </w:p>
    <w:p w:rsidR="004027F5" w:rsidRPr="003E651E" w:rsidRDefault="004027F5" w:rsidP="00086F47">
      <w:pPr>
        <w:pStyle w:val="Listaszerbekezds"/>
        <w:spacing w:after="80" w:line="235" w:lineRule="atLeast"/>
        <w:ind w:left="1789"/>
        <w:jc w:val="both"/>
        <w:rPr>
          <w:color w:val="222222"/>
        </w:rPr>
      </w:pPr>
      <w:r w:rsidRPr="004027F5">
        <w:rPr>
          <w:rFonts w:ascii="Symbol" w:hAnsi="Symbol"/>
          <w:color w:val="222222"/>
        </w:rPr>
        <w:t></w:t>
      </w:r>
      <w:r w:rsidRPr="004027F5">
        <w:rPr>
          <w:rFonts w:ascii="Symbol" w:hAnsi="Symbol"/>
          <w:color w:val="222222"/>
        </w:rPr>
        <w:t></w:t>
      </w:r>
      <w:r w:rsidRPr="004027F5">
        <w:rPr>
          <w:color w:val="222222"/>
        </w:rPr>
        <w:t>= 5,67</w:t>
      </w:r>
      <w:r w:rsidRPr="004027F5">
        <w:rPr>
          <w:rFonts w:ascii="Symbol" w:hAnsi="Symbol"/>
          <w:color w:val="222222"/>
        </w:rPr>
        <w:t></w:t>
      </w:r>
      <w:r w:rsidRPr="004027F5">
        <w:rPr>
          <w:color w:val="222222"/>
        </w:rPr>
        <w:t>10</w:t>
      </w:r>
      <w:r w:rsidRPr="004027F5">
        <w:rPr>
          <w:color w:val="222222"/>
          <w:vertAlign w:val="superscript"/>
        </w:rPr>
        <w:t>-8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4027F5">
        <w:rPr>
          <w:color w:val="222222"/>
        </w:rPr>
        <w:t> (univerzális állandó)</w:t>
      </w:r>
      <w:r>
        <w:rPr>
          <w:color w:val="222222"/>
        </w:rPr>
        <w:t>, T</w:t>
      </w:r>
      <w:r w:rsidRPr="000A7509">
        <w:rPr>
          <w:color w:val="222222"/>
        </w:rPr>
        <w:t xml:space="preserve"> a felü</w:t>
      </w:r>
      <w:r>
        <w:rPr>
          <w:color w:val="222222"/>
        </w:rPr>
        <w:t>let Kelvinben mért hőmérséklete</w:t>
      </w:r>
    </w:p>
    <w:p w:rsidR="004027F5" w:rsidRDefault="004027F5" w:rsidP="00086F47">
      <w:pPr>
        <w:spacing w:after="80" w:line="235" w:lineRule="atLeast"/>
        <w:ind w:firstLine="426"/>
        <w:jc w:val="both"/>
        <w:rPr>
          <w:color w:val="222222"/>
        </w:rPr>
      </w:pPr>
      <w:r>
        <w:rPr>
          <w:color w:val="222222"/>
        </w:rPr>
        <w:t xml:space="preserve">c) Mennyit kellene fizetnünk, ha ezeket a paneleket </w:t>
      </w:r>
      <w:r w:rsidR="00513453">
        <w:rPr>
          <w:color w:val="222222"/>
        </w:rPr>
        <w:t>egy</w:t>
      </w:r>
      <w:r>
        <w:rPr>
          <w:color w:val="222222"/>
        </w:rPr>
        <w:t xml:space="preserve"> napon át üzemeltetnénk (35</w:t>
      </w:r>
      <m:oMath>
        <m:r>
          <w:rPr>
            <w:rFonts w:ascii="Cambria Math" w:hAnsi="Cambria Math"/>
            <w:color w:val="22222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Ft</m:t>
            </m:r>
          </m:num>
          <m:den>
            <m:r>
              <w:rPr>
                <w:rFonts w:ascii="Cambria Math" w:hAnsi="Cambria Math"/>
                <w:color w:val="222222"/>
              </w:rPr>
              <m:t>kWh</m:t>
            </m:r>
          </m:den>
        </m:f>
      </m:oMath>
      <w:r>
        <w:rPr>
          <w:rFonts w:eastAsiaTheme="minorEastAsia"/>
          <w:color w:val="222222"/>
        </w:rPr>
        <w:t>)?</w:t>
      </w:r>
    </w:p>
    <w:p w:rsidR="00916869" w:rsidRPr="00916869" w:rsidRDefault="00916869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</w:rPr>
      </w:pPr>
    </w:p>
    <w:sectPr w:rsidR="00916869" w:rsidRPr="00916869" w:rsidSect="00086F47">
      <w:headerReference w:type="default" r:id="rId12"/>
      <w:pgSz w:w="11906" w:h="16838"/>
      <w:pgMar w:top="1418" w:right="1247" w:bottom="1418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69" w:rsidRDefault="00916869" w:rsidP="00916869">
      <w:pPr>
        <w:spacing w:after="0" w:line="240" w:lineRule="auto"/>
      </w:pPr>
      <w:r>
        <w:separator/>
      </w:r>
    </w:p>
  </w:endnote>
  <w:endnote w:type="continuationSeparator" w:id="0">
    <w:p w:rsidR="00916869" w:rsidRDefault="00916869" w:rsidP="009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69" w:rsidRDefault="00916869" w:rsidP="00916869">
      <w:pPr>
        <w:spacing w:after="0" w:line="240" w:lineRule="auto"/>
      </w:pPr>
      <w:r>
        <w:separator/>
      </w:r>
    </w:p>
  </w:footnote>
  <w:footnote w:type="continuationSeparator" w:id="0">
    <w:p w:rsidR="00916869" w:rsidRDefault="00916869" w:rsidP="009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69" w:rsidRDefault="00916869">
    <w:pPr>
      <w:pStyle w:val="lfej"/>
    </w:pPr>
  </w:p>
  <w:tbl>
    <w:tblPr>
      <w:tblStyle w:val="Rcsostblzat"/>
      <w:tblW w:w="9102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804"/>
      <w:gridCol w:w="1056"/>
    </w:tblGrid>
    <w:tr w:rsidR="00916869" w:rsidTr="00EC2B94">
      <w:trPr>
        <w:trHeight w:val="845"/>
      </w:trPr>
      <w:tc>
        <w:tcPr>
          <w:tcW w:w="1242" w:type="dxa"/>
        </w:tcPr>
        <w:p w:rsidR="00916869" w:rsidRDefault="00916869" w:rsidP="00916869">
          <w:pPr>
            <w:pStyle w:val="lfej"/>
          </w:pPr>
          <w:r w:rsidRPr="006221B9">
            <w:rPr>
              <w:noProof/>
              <w:lang w:eastAsia="hu-HU"/>
            </w:rPr>
            <w:drawing>
              <wp:inline distT="0" distB="0" distL="0" distR="0" wp14:anchorId="7369EB29" wp14:editId="416F7017">
                <wp:extent cx="504190" cy="549990"/>
                <wp:effectExtent l="0" t="0" r="0" b="2540"/>
                <wp:docPr id="7" name="Kép 7" descr="http://www.eotvos-tata.sulinet.hu/oveges_labor/web_elemek/oveges_fejlec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otvos-tata.sulinet.hu/oveges_labor/web_elemek/oveges_fejlec_mi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" t="9348" r="89570" b="12231"/>
                        <a:stretch/>
                      </pic:blipFill>
                      <pic:spPr bwMode="auto">
                        <a:xfrm>
                          <a:off x="0" y="0"/>
                          <a:ext cx="558869" cy="609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916869" w:rsidRPr="00252F60" w:rsidRDefault="00916869" w:rsidP="00916869">
          <w:pPr>
            <w:pStyle w:val="lfej"/>
            <w:spacing w:before="120" w:after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41</w:t>
          </w:r>
          <w:r w:rsidRPr="00252F60">
            <w:rPr>
              <w:b/>
              <w:sz w:val="28"/>
              <w:szCs w:val="28"/>
            </w:rPr>
            <w:t>. Öveges József</w:t>
          </w:r>
          <w:r>
            <w:rPr>
              <w:b/>
              <w:sz w:val="28"/>
              <w:szCs w:val="28"/>
            </w:rPr>
            <w:t xml:space="preserve"> </w:t>
          </w:r>
          <w:r w:rsidRPr="00252F60">
            <w:rPr>
              <w:b/>
              <w:sz w:val="28"/>
              <w:szCs w:val="28"/>
            </w:rPr>
            <w:t>Emlékverseny</w:t>
          </w:r>
        </w:p>
        <w:p w:rsidR="00916869" w:rsidRDefault="00075EBA" w:rsidP="00916869">
          <w:pPr>
            <w:pStyle w:val="lfej"/>
            <w:jc w:val="center"/>
          </w:pPr>
          <w:r>
            <w:t xml:space="preserve">A névadó születésének </w:t>
          </w:r>
          <w:r w:rsidR="00916869">
            <w:t>125</w:t>
          </w:r>
          <w:r w:rsidR="004027F5">
            <w:t>.</w:t>
          </w:r>
          <w:r w:rsidR="00916869">
            <w:t xml:space="preserve"> </w:t>
          </w:r>
          <w:r>
            <w:t>évfordulóján</w:t>
          </w:r>
        </w:p>
      </w:tc>
      <w:tc>
        <w:tcPr>
          <w:tcW w:w="1056" w:type="dxa"/>
        </w:tcPr>
        <w:p w:rsidR="00916869" w:rsidRDefault="00916869" w:rsidP="00916869">
          <w:pPr>
            <w:pStyle w:val="lfej"/>
            <w:jc w:val="right"/>
          </w:pPr>
          <w:r w:rsidRPr="006221B9">
            <w:rPr>
              <w:noProof/>
              <w:lang w:eastAsia="hu-HU"/>
            </w:rPr>
            <w:drawing>
              <wp:inline distT="0" distB="0" distL="0" distR="0" wp14:anchorId="6B2C0748" wp14:editId="132048B3">
                <wp:extent cx="500063" cy="571500"/>
                <wp:effectExtent l="0" t="0" r="0" b="0"/>
                <wp:docPr id="8" name="Kép 1" descr="https://3.bp.blogspot.com/-RWPzEe5okiY/VsHyifgQEFI/AAAAAAAADIo/AbODI2Vwj3E/s200/ovege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3.bp.blogspot.com/-RWPzEe5okiY/VsHyifgQEFI/AAAAAAAADIo/AbODI2Vwj3E/s200/ovege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67" cy="592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869" w:rsidRDefault="009168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7A2"/>
    <w:multiLevelType w:val="hybridMultilevel"/>
    <w:tmpl w:val="B75A76E2"/>
    <w:lvl w:ilvl="0" w:tplc="905C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67A62"/>
    <w:multiLevelType w:val="hybridMultilevel"/>
    <w:tmpl w:val="90AA4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9"/>
    <w:rsid w:val="0006270A"/>
    <w:rsid w:val="00075EBA"/>
    <w:rsid w:val="00086F47"/>
    <w:rsid w:val="000E4B85"/>
    <w:rsid w:val="004027F5"/>
    <w:rsid w:val="004F5554"/>
    <w:rsid w:val="00513453"/>
    <w:rsid w:val="0056526C"/>
    <w:rsid w:val="00916869"/>
    <w:rsid w:val="009D6E7A"/>
    <w:rsid w:val="009F4F52"/>
    <w:rsid w:val="00AC6AA5"/>
    <w:rsid w:val="00AE51B3"/>
    <w:rsid w:val="00BA5AB1"/>
    <w:rsid w:val="00C34572"/>
    <w:rsid w:val="00CA1370"/>
    <w:rsid w:val="00CD64DE"/>
    <w:rsid w:val="00CF5B27"/>
    <w:rsid w:val="00D431D1"/>
    <w:rsid w:val="00E3002A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7CC398"/>
  <w15:chartTrackingRefBased/>
  <w15:docId w15:val="{4202596C-BC59-4B45-A857-F2C8F83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869"/>
  </w:style>
  <w:style w:type="paragraph" w:styleId="llb">
    <w:name w:val="footer"/>
    <w:basedOn w:val="Norml"/>
    <w:link w:val="llbChar"/>
    <w:uiPriority w:val="99"/>
    <w:unhideWhenUsed/>
    <w:rsid w:val="009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869"/>
  </w:style>
  <w:style w:type="table" w:styleId="Rcsostblzat">
    <w:name w:val="Table Grid"/>
    <w:basedOn w:val="Normltblzat"/>
    <w:uiPriority w:val="39"/>
    <w:rsid w:val="0091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55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2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bike.hu/pedelec-kerekparok-ontsunk-tiszta-vizet-a-pohar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ld1.ftt.uni-miskolc.hu/~foldfj/fizgeol/7ho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zikaiszemle.hu/uploads/2018/08/fizszem-20180708-rajkovitszsuzsanna_14_09_48_1535458188.299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Orova Edit</dc:creator>
  <cp:keywords/>
  <dc:description/>
  <cp:lastModifiedBy>Admin</cp:lastModifiedBy>
  <cp:revision>2</cp:revision>
  <cp:lastPrinted>2020-11-05T07:48:00Z</cp:lastPrinted>
  <dcterms:created xsi:type="dcterms:W3CDTF">2021-10-18T11:55:00Z</dcterms:created>
  <dcterms:modified xsi:type="dcterms:W3CDTF">2021-10-18T11:55:00Z</dcterms:modified>
</cp:coreProperties>
</file>